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2EEC" w:rsidRDefault="00792EEC" w:rsidP="00792EEC">
      <w:pPr>
        <w:rPr>
          <w:rFonts w:eastAsia="Times New Roman" w:cstheme="minorHAnsi"/>
          <w:b/>
          <w:color w:val="20124D"/>
          <w:sz w:val="24"/>
          <w:szCs w:val="24"/>
          <w:lang w:val="en-US"/>
        </w:rPr>
      </w:pPr>
      <w:bookmarkStart w:id="0" w:name="_GoBack"/>
      <w:bookmarkEnd w:id="0"/>
      <w:proofErr w:type="gramStart"/>
      <w:r>
        <w:rPr>
          <w:rFonts w:eastAsia="Times New Roman" w:cstheme="minorHAnsi"/>
          <w:b/>
          <w:color w:val="20124D"/>
          <w:sz w:val="24"/>
          <w:szCs w:val="24"/>
          <w:lang w:val="en-US"/>
        </w:rPr>
        <w:t>APPENDIX  8</w:t>
      </w:r>
      <w:proofErr w:type="gramEnd"/>
    </w:p>
    <w:p w:rsidR="00792EEC" w:rsidRDefault="00792EEC" w:rsidP="00792EEC">
      <w:pPr>
        <w:rPr>
          <w:rFonts w:eastAsia="Times New Roman" w:cstheme="minorHAnsi"/>
          <w:b/>
          <w:color w:val="20124D"/>
          <w:sz w:val="24"/>
          <w:szCs w:val="24"/>
          <w:lang w:val="en-US"/>
        </w:rPr>
      </w:pPr>
    </w:p>
    <w:p w:rsidR="00792EEC" w:rsidRDefault="00792EEC" w:rsidP="00792EEC">
      <w:pPr>
        <w:rPr>
          <w:rFonts w:eastAsia="Times New Roman" w:cstheme="minorHAnsi"/>
          <w:b/>
          <w:color w:val="20124D"/>
          <w:sz w:val="24"/>
          <w:szCs w:val="24"/>
          <w:lang w:val="en-US"/>
        </w:rPr>
      </w:pPr>
      <w:r>
        <w:rPr>
          <w:rFonts w:eastAsia="Times New Roman" w:cstheme="minorHAnsi"/>
          <w:b/>
          <w:color w:val="20124D"/>
          <w:sz w:val="24"/>
          <w:szCs w:val="24"/>
          <w:lang w:val="en-US"/>
        </w:rPr>
        <w:t>Extract from Parishioner’s Letter dated 9</w:t>
      </w:r>
      <w:r w:rsidRPr="00792EEC">
        <w:rPr>
          <w:rFonts w:eastAsia="Times New Roman" w:cstheme="minorHAnsi"/>
          <w:b/>
          <w:color w:val="20124D"/>
          <w:sz w:val="24"/>
          <w:szCs w:val="24"/>
          <w:vertAlign w:val="superscript"/>
          <w:lang w:val="en-US"/>
        </w:rPr>
        <w:t>th</w:t>
      </w:r>
      <w:r>
        <w:rPr>
          <w:rFonts w:eastAsia="Times New Roman" w:cstheme="minorHAnsi"/>
          <w:b/>
          <w:color w:val="20124D"/>
          <w:sz w:val="24"/>
          <w:szCs w:val="24"/>
          <w:lang w:val="en-US"/>
        </w:rPr>
        <w:t xml:space="preserve"> March 2022</w:t>
      </w:r>
    </w:p>
    <w:p w:rsidR="00792EEC" w:rsidRDefault="00792EEC" w:rsidP="00792EEC">
      <w:pPr>
        <w:rPr>
          <w:rFonts w:eastAsia="Times New Roman" w:cstheme="minorHAnsi"/>
          <w:b/>
          <w:color w:val="20124D"/>
          <w:sz w:val="24"/>
          <w:szCs w:val="24"/>
          <w:lang w:val="en-US"/>
        </w:rPr>
      </w:pPr>
      <w:r>
        <w:rPr>
          <w:rFonts w:eastAsia="Times New Roman" w:cstheme="minorHAnsi"/>
          <w:b/>
          <w:color w:val="20124D"/>
          <w:sz w:val="24"/>
          <w:szCs w:val="24"/>
          <w:lang w:val="en-US"/>
        </w:rPr>
        <w:t>REF: Allotment report to CPC</w:t>
      </w:r>
    </w:p>
    <w:p w:rsidR="00792EEC" w:rsidRPr="00792EEC" w:rsidRDefault="00792EEC" w:rsidP="00792EEC">
      <w:pPr>
        <w:rPr>
          <w:rFonts w:eastAsia="Times New Roman" w:cstheme="minorHAnsi"/>
          <w:color w:val="20124D"/>
          <w:lang w:val="en-US"/>
        </w:rPr>
      </w:pPr>
      <w:r w:rsidRPr="00792EEC">
        <w:rPr>
          <w:rFonts w:eastAsia="Times New Roman" w:cstheme="minorHAnsi"/>
          <w:color w:val="20124D"/>
          <w:lang w:val="en-US"/>
        </w:rPr>
        <w:t>…A few suggestions for improving</w:t>
      </w:r>
      <w:r>
        <w:rPr>
          <w:rFonts w:eastAsia="Times New Roman" w:cstheme="minorHAnsi"/>
          <w:color w:val="20124D"/>
          <w:lang w:val="en-US"/>
        </w:rPr>
        <w:t xml:space="preserve"> the</w:t>
      </w:r>
      <w:r w:rsidRPr="00792EEC">
        <w:rPr>
          <w:rFonts w:eastAsia="Times New Roman" w:cstheme="minorHAnsi"/>
          <w:color w:val="20124D"/>
          <w:lang w:val="en-US"/>
        </w:rPr>
        <w:t xml:space="preserve"> allotments</w:t>
      </w:r>
    </w:p>
    <w:p w:rsidR="00792EEC" w:rsidRPr="00792EEC" w:rsidRDefault="00792EEC" w:rsidP="00792EEC">
      <w:pPr>
        <w:rPr>
          <w:rFonts w:eastAsia="Times New Roman" w:cstheme="minorHAnsi"/>
          <w:color w:val="20124D"/>
          <w:lang w:val="en-US"/>
        </w:rPr>
      </w:pPr>
      <w:r w:rsidRPr="00792EEC">
        <w:rPr>
          <w:rFonts w:eastAsia="Times New Roman" w:cstheme="minorHAnsi"/>
          <w:color w:val="20124D"/>
          <w:lang w:val="en-US"/>
        </w:rPr>
        <w:t>…</w:t>
      </w:r>
    </w:p>
    <w:p w:rsidR="00792EEC" w:rsidRPr="00792EEC" w:rsidRDefault="00792EEC" w:rsidP="00792EEC">
      <w:pPr>
        <w:rPr>
          <w:rFonts w:eastAsia="Times New Roman" w:cstheme="minorHAnsi"/>
          <w:color w:val="20124D"/>
          <w:lang w:val="en-US"/>
        </w:rPr>
      </w:pPr>
      <w:r w:rsidRPr="00792EEC">
        <w:rPr>
          <w:rFonts w:eastAsia="Times New Roman" w:cstheme="minorHAnsi"/>
          <w:color w:val="20124D"/>
          <w:lang w:val="en-US"/>
        </w:rPr>
        <w:t>**</w:t>
      </w:r>
      <w:r w:rsidRPr="00792EEC">
        <w:rPr>
          <w:rFonts w:eastAsia="Times New Roman" w:cstheme="minorHAnsi"/>
          <w:b/>
          <w:color w:val="20124D"/>
          <w:lang w:val="en-US"/>
        </w:rPr>
        <w:t>Community Orchard</w:t>
      </w:r>
      <w:r w:rsidRPr="00792EEC">
        <w:rPr>
          <w:rFonts w:eastAsia="Times New Roman" w:cstheme="minorHAnsi"/>
          <w:color w:val="20124D"/>
          <w:lang w:val="en-US"/>
        </w:rPr>
        <w:t xml:space="preserve"> on unused</w:t>
      </w:r>
      <w:r>
        <w:rPr>
          <w:rFonts w:eastAsia="Times New Roman" w:cstheme="minorHAnsi"/>
          <w:color w:val="20124D"/>
          <w:lang w:val="en-US"/>
        </w:rPr>
        <w:t xml:space="preserve"> land and amenity area with a </w:t>
      </w:r>
      <w:proofErr w:type="spellStart"/>
      <w:r>
        <w:rPr>
          <w:rFonts w:eastAsia="Times New Roman" w:cstheme="minorHAnsi"/>
          <w:color w:val="20124D"/>
          <w:lang w:val="en-US"/>
        </w:rPr>
        <w:t>polytunnel</w:t>
      </w:r>
      <w:proofErr w:type="spellEnd"/>
      <w:r w:rsidR="00D61AEC">
        <w:rPr>
          <w:rFonts w:eastAsia="Times New Roman" w:cstheme="minorHAnsi"/>
          <w:color w:val="20124D"/>
          <w:lang w:val="en-US"/>
        </w:rPr>
        <w:t xml:space="preserve">. The central path is </w:t>
      </w:r>
      <w:proofErr w:type="spellStart"/>
      <w:r w:rsidR="00D61AEC">
        <w:rPr>
          <w:rFonts w:eastAsia="Times New Roman" w:cstheme="minorHAnsi"/>
          <w:color w:val="20124D"/>
          <w:lang w:val="en-US"/>
        </w:rPr>
        <w:t>unsuable</w:t>
      </w:r>
      <w:proofErr w:type="spellEnd"/>
      <w:r w:rsidR="00D61AEC">
        <w:rPr>
          <w:rFonts w:eastAsia="Times New Roman" w:cstheme="minorHAnsi"/>
          <w:color w:val="20124D"/>
          <w:lang w:val="en-US"/>
        </w:rPr>
        <w:t xml:space="preserve"> in winter as it is churned up by vehicles, so some kind of surfacing would make the allotments more accessible.</w:t>
      </w:r>
    </w:p>
    <w:p w:rsidR="00792EEC" w:rsidRDefault="00792EEC" w:rsidP="00792EEC">
      <w:pPr>
        <w:rPr>
          <w:rFonts w:eastAsia="Times New Roman" w:cstheme="minorHAnsi"/>
          <w:b/>
          <w:color w:val="20124D"/>
          <w:sz w:val="24"/>
          <w:szCs w:val="24"/>
          <w:lang w:val="en-US"/>
        </w:rPr>
      </w:pPr>
    </w:p>
    <w:p w:rsidR="00792EEC" w:rsidRDefault="00792EEC" w:rsidP="00792EEC">
      <w:pPr>
        <w:rPr>
          <w:rFonts w:eastAsia="Times New Roman" w:cstheme="minorHAnsi"/>
          <w:b/>
          <w:color w:val="20124D"/>
          <w:sz w:val="24"/>
          <w:szCs w:val="24"/>
          <w:lang w:val="en-US"/>
        </w:rPr>
      </w:pPr>
      <w:r>
        <w:rPr>
          <w:rFonts w:eastAsia="Times New Roman" w:cstheme="minorHAnsi"/>
          <w:b/>
          <w:color w:val="20124D"/>
          <w:sz w:val="24"/>
          <w:szCs w:val="24"/>
          <w:lang w:val="en-US"/>
        </w:rPr>
        <w:t>Email received from Parishioner 25</w:t>
      </w:r>
      <w:r w:rsidRPr="00792EEC">
        <w:rPr>
          <w:rFonts w:eastAsia="Times New Roman" w:cstheme="minorHAnsi"/>
          <w:b/>
          <w:color w:val="20124D"/>
          <w:sz w:val="24"/>
          <w:szCs w:val="24"/>
          <w:vertAlign w:val="superscript"/>
          <w:lang w:val="en-US"/>
        </w:rPr>
        <w:t>th</w:t>
      </w:r>
      <w:r>
        <w:rPr>
          <w:rFonts w:eastAsia="Times New Roman" w:cstheme="minorHAnsi"/>
          <w:b/>
          <w:color w:val="20124D"/>
          <w:sz w:val="24"/>
          <w:szCs w:val="24"/>
          <w:lang w:val="en-US"/>
        </w:rPr>
        <w:t xml:space="preserve"> April 2022</w:t>
      </w:r>
    </w:p>
    <w:p w:rsidR="00792EEC" w:rsidRPr="00792EEC" w:rsidRDefault="00792EEC" w:rsidP="00792EEC">
      <w:pPr>
        <w:rPr>
          <w:rFonts w:eastAsia="Times New Roman"/>
          <w:lang w:val="en-US" w:eastAsia="en-US"/>
        </w:rPr>
      </w:pPr>
      <w:r w:rsidRPr="00792EEC">
        <w:rPr>
          <w:rFonts w:eastAsia="Times New Roman"/>
          <w:color w:val="000000"/>
          <w:lang w:val="en-US" w:eastAsia="en-US"/>
        </w:rPr>
        <w:t>Community orchard on spare allotment land</w:t>
      </w:r>
      <w:r w:rsidRPr="00792EEC">
        <w:rPr>
          <w:rFonts w:eastAsia="Times New Roman"/>
          <w:lang w:val="en-US" w:eastAsia="en-US"/>
        </w:rPr>
        <w:t xml:space="preserve"> </w:t>
      </w:r>
    </w:p>
    <w:p w:rsidR="00792EEC" w:rsidRPr="00792EEC" w:rsidRDefault="00792EEC" w:rsidP="00792EEC">
      <w:pPr>
        <w:rPr>
          <w:rFonts w:eastAsia="Times New Roman" w:cstheme="minorHAnsi"/>
          <w:color w:val="20124D"/>
          <w:lang w:val="en-US"/>
        </w:rPr>
      </w:pPr>
      <w:r w:rsidRPr="00792EEC">
        <w:rPr>
          <w:rFonts w:eastAsia="Times New Roman" w:cstheme="minorHAnsi"/>
          <w:color w:val="20124D"/>
          <w:lang w:val="en-US"/>
        </w:rPr>
        <w:t xml:space="preserve">Ref the community orchard, I enquired from the National Allotment Association and it is not quite correct that parliamentary permission is needed. See below letter from them. If the parish council would join this association, then more advice would be forthcoming, but this makes clear that community orchards are often set up on allotments. I would suggest they are very much in the spirit of home growing and a group might be formed to take this on and seek a grant perhaps, or people may donate the trees. </w:t>
      </w:r>
      <w:proofErr w:type="spellStart"/>
      <w:proofErr w:type="gramStart"/>
      <w:r w:rsidRPr="00792EEC">
        <w:rPr>
          <w:rFonts w:eastAsia="Times New Roman" w:cstheme="minorHAnsi"/>
          <w:color w:val="20124D"/>
          <w:lang w:val="en-US"/>
        </w:rPr>
        <w:t>eg</w:t>
      </w:r>
      <w:proofErr w:type="spellEnd"/>
      <w:proofErr w:type="gramEnd"/>
      <w:r w:rsidRPr="00792EEC">
        <w:rPr>
          <w:rFonts w:eastAsia="Times New Roman" w:cstheme="minorHAnsi"/>
          <w:color w:val="20124D"/>
          <w:lang w:val="en-US"/>
        </w:rPr>
        <w:t xml:space="preserve"> in memory of loved ones and then they might maintain them too. If permeable membrane was put in place for the first few years, this deals with maintenance apart from watering as they get established. After a few years, people will be able to help themselves to fruit - an example is the </w:t>
      </w:r>
      <w:proofErr w:type="spellStart"/>
      <w:r w:rsidRPr="00792EEC">
        <w:rPr>
          <w:rFonts w:eastAsia="Times New Roman" w:cstheme="minorHAnsi"/>
          <w:color w:val="20124D"/>
          <w:lang w:val="en-US"/>
        </w:rPr>
        <w:t>Chesterford</w:t>
      </w:r>
      <w:proofErr w:type="spellEnd"/>
      <w:r w:rsidRPr="00792EEC">
        <w:rPr>
          <w:rFonts w:eastAsia="Times New Roman" w:cstheme="minorHAnsi"/>
          <w:color w:val="20124D"/>
          <w:lang w:val="en-US"/>
        </w:rPr>
        <w:t xml:space="preserve"> community orchard - I am sure they would offer advice on how to do it.</w:t>
      </w:r>
    </w:p>
    <w:p w:rsidR="00792EEC" w:rsidRPr="00792EEC" w:rsidRDefault="00792EEC" w:rsidP="00792EEC">
      <w:pPr>
        <w:rPr>
          <w:rFonts w:eastAsia="Times New Roman" w:cstheme="minorHAnsi"/>
          <w:color w:val="20124D"/>
          <w:lang w:val="en-US"/>
        </w:rPr>
      </w:pPr>
    </w:p>
    <w:p w:rsidR="00792EEC" w:rsidRPr="00792EEC" w:rsidRDefault="00792EEC" w:rsidP="00792EEC">
      <w:pPr>
        <w:rPr>
          <w:rFonts w:eastAsia="Times New Roman" w:cstheme="minorHAnsi"/>
          <w:color w:val="20124D"/>
          <w:lang w:val="en-US"/>
        </w:rPr>
      </w:pPr>
      <w:r w:rsidRPr="00792EEC">
        <w:rPr>
          <w:rFonts w:eastAsia="Times New Roman" w:cstheme="minorHAnsi"/>
          <w:color w:val="20124D"/>
          <w:lang w:val="en-US"/>
        </w:rPr>
        <w:t>A possible alternative is the Queen's Green Canopy project. Since the parish council owns this land and areas for tree planting are so hard to find, the unused part of the allotments would be a good place to establish a wildlife feature in keeping with this project which runs for the rest of this year - hence planting can take place in the autumn and there is time to plan it. </w:t>
      </w:r>
    </w:p>
    <w:p w:rsidR="00792EEC" w:rsidRPr="00792EEC" w:rsidRDefault="00792EEC" w:rsidP="00792EEC">
      <w:pPr>
        <w:rPr>
          <w:rFonts w:eastAsia="Times New Roman" w:cstheme="minorHAnsi"/>
          <w:color w:val="20124D"/>
          <w:lang w:val="en-US"/>
        </w:rPr>
      </w:pPr>
      <w:r w:rsidRPr="00792EEC">
        <w:rPr>
          <w:rFonts w:eastAsia="Times New Roman" w:cstheme="minorHAnsi"/>
          <w:color w:val="20124D"/>
          <w:lang w:val="en-US"/>
        </w:rPr>
        <w:t>I looked it up and it sounds like the free tree pack for planting a copse might be a good one as it only needs land the size of a tennis court:</w:t>
      </w:r>
    </w:p>
    <w:p w:rsidR="00792EEC" w:rsidRPr="00792EEC" w:rsidRDefault="00792EEC" w:rsidP="00792EEC">
      <w:pPr>
        <w:pStyle w:val="Heading3"/>
        <w:spacing w:before="0" w:beforeAutospacing="0" w:after="240" w:afterAutospacing="0"/>
        <w:rPr>
          <w:rFonts w:asciiTheme="minorHAnsi" w:hAnsiTheme="minorHAnsi" w:cstheme="minorHAnsi"/>
          <w:b w:val="0"/>
          <w:bCs w:val="0"/>
          <w:color w:val="002419"/>
          <w:sz w:val="22"/>
          <w:szCs w:val="22"/>
          <w:lang w:val="en-US"/>
        </w:rPr>
      </w:pPr>
      <w:r w:rsidRPr="00792EEC">
        <w:rPr>
          <w:rFonts w:asciiTheme="minorHAnsi" w:hAnsiTheme="minorHAnsi" w:cstheme="minorHAnsi"/>
          <w:b w:val="0"/>
          <w:bCs w:val="0"/>
          <w:color w:val="002419"/>
          <w:sz w:val="22"/>
          <w:szCs w:val="22"/>
          <w:lang w:val="en-US"/>
        </w:rPr>
        <w:t>Copse</w:t>
      </w:r>
      <w:proofErr w:type="gramStart"/>
      <w:r w:rsidRPr="00792EEC">
        <w:rPr>
          <w:rFonts w:asciiTheme="minorHAnsi" w:hAnsiTheme="minorHAnsi" w:cstheme="minorHAnsi"/>
          <w:b w:val="0"/>
          <w:bCs w:val="0"/>
          <w:color w:val="002419"/>
          <w:sz w:val="22"/>
          <w:szCs w:val="22"/>
          <w:lang w:val="en-US"/>
        </w:rPr>
        <w:t>  10</w:t>
      </w:r>
      <w:proofErr w:type="gramEnd"/>
      <w:r w:rsidRPr="00792EEC">
        <w:rPr>
          <w:rFonts w:asciiTheme="minorHAnsi" w:hAnsiTheme="minorHAnsi" w:cstheme="minorHAnsi"/>
          <w:b w:val="0"/>
          <w:bCs w:val="0"/>
          <w:color w:val="002419"/>
          <w:sz w:val="22"/>
          <w:szCs w:val="22"/>
          <w:lang w:val="en-US"/>
        </w:rPr>
        <w:t xml:space="preserve"> of each species for a small, tranquil copse. Trees: 30. Species: silver birch, rowan, wild cherry. Size of land: tennis </w:t>
      </w:r>
      <w:proofErr w:type="spellStart"/>
      <w:r w:rsidRPr="00792EEC">
        <w:rPr>
          <w:rFonts w:asciiTheme="minorHAnsi" w:hAnsiTheme="minorHAnsi" w:cstheme="minorHAnsi"/>
          <w:b w:val="0"/>
          <w:bCs w:val="0"/>
          <w:color w:val="002419"/>
          <w:sz w:val="22"/>
          <w:szCs w:val="22"/>
          <w:lang w:val="en-US"/>
        </w:rPr>
        <w:t>court.Protection</w:t>
      </w:r>
      <w:proofErr w:type="spellEnd"/>
      <w:r w:rsidRPr="00792EEC">
        <w:rPr>
          <w:rFonts w:asciiTheme="minorHAnsi" w:hAnsiTheme="minorHAnsi" w:cstheme="minorHAnsi"/>
          <w:b w:val="0"/>
          <w:bCs w:val="0"/>
          <w:color w:val="002419"/>
          <w:sz w:val="22"/>
          <w:szCs w:val="22"/>
          <w:lang w:val="en-US"/>
        </w:rPr>
        <w:t>: spiral guards and canes - to this I would suggest adding permeable membrane so the new trees are not competing with grass and weeds.</w:t>
      </w:r>
    </w:p>
    <w:p w:rsidR="00792EEC" w:rsidRPr="00792EEC" w:rsidRDefault="00792EEC" w:rsidP="00792EEC">
      <w:pPr>
        <w:rPr>
          <w:rFonts w:eastAsia="Times New Roman" w:cstheme="minorHAnsi"/>
          <w:color w:val="20124D"/>
          <w:lang w:val="en-US"/>
        </w:rPr>
      </w:pPr>
      <w:r w:rsidRPr="00792EEC">
        <w:rPr>
          <w:rFonts w:eastAsia="Times New Roman" w:cstheme="minorHAnsi"/>
          <w:color w:val="20124D"/>
          <w:lang w:val="en-US"/>
        </w:rPr>
        <w:t>LETTER RE COMMUNITY ORCHARDS:</w:t>
      </w:r>
    </w:p>
    <w:p w:rsidR="00792EEC" w:rsidRPr="00792EEC" w:rsidRDefault="00792EEC" w:rsidP="00792EEC">
      <w:pPr>
        <w:rPr>
          <w:rFonts w:eastAsia="Times New Roman" w:cstheme="minorHAnsi"/>
          <w:lang w:val="en-US"/>
        </w:rPr>
      </w:pPr>
    </w:p>
    <w:p w:rsidR="00792EEC" w:rsidRPr="00792EEC" w:rsidRDefault="00792EEC" w:rsidP="00792EEC">
      <w:pPr>
        <w:rPr>
          <w:rFonts w:eastAsia="Times New Roman" w:cstheme="minorHAnsi"/>
          <w:lang w:val="en-US"/>
        </w:rPr>
      </w:pPr>
      <w:r w:rsidRPr="00792EEC">
        <w:rPr>
          <w:rFonts w:eastAsia="Times New Roman" w:cstheme="minorHAnsi"/>
          <w:lang w:val="en-US"/>
        </w:rPr>
        <w:t>---------- Forwarded message ---------</w:t>
      </w:r>
      <w:r w:rsidRPr="00792EEC">
        <w:rPr>
          <w:rFonts w:eastAsia="Times New Roman" w:cstheme="minorHAnsi"/>
          <w:lang w:val="en-US"/>
        </w:rPr>
        <w:br/>
        <w:t xml:space="preserve">From: </w:t>
      </w:r>
      <w:proofErr w:type="spellStart"/>
      <w:r w:rsidRPr="00792EEC">
        <w:rPr>
          <w:rStyle w:val="Strong"/>
          <w:rFonts w:eastAsia="Times New Roman" w:cstheme="minorHAnsi"/>
          <w:lang w:val="en-US"/>
        </w:rPr>
        <w:t>Natsoc</w:t>
      </w:r>
      <w:proofErr w:type="spellEnd"/>
      <w:r w:rsidRPr="00792EEC">
        <w:rPr>
          <w:rFonts w:eastAsia="Times New Roman" w:cstheme="minorHAnsi"/>
          <w:lang w:val="en-US"/>
        </w:rPr>
        <w:t xml:space="preserve"> &lt;</w:t>
      </w:r>
      <w:hyperlink r:id="rId6" w:history="1">
        <w:r w:rsidRPr="00792EEC">
          <w:rPr>
            <w:rStyle w:val="Hyperlink"/>
            <w:rFonts w:cstheme="minorHAnsi"/>
            <w:lang w:val="en-US"/>
          </w:rPr>
          <w:t>Natsoc@nsalg.org.uk</w:t>
        </w:r>
      </w:hyperlink>
      <w:r w:rsidRPr="00792EEC">
        <w:rPr>
          <w:rFonts w:eastAsia="Times New Roman" w:cstheme="minorHAnsi"/>
          <w:lang w:val="en-US"/>
        </w:rPr>
        <w:t>&gt;</w:t>
      </w:r>
      <w:r w:rsidRPr="00792EEC">
        <w:rPr>
          <w:rFonts w:eastAsia="Times New Roman" w:cstheme="minorHAnsi"/>
          <w:lang w:val="en-US"/>
        </w:rPr>
        <w:br/>
        <w:t>Date: Mon, 25 Apr 2022 at 11:19</w:t>
      </w:r>
      <w:r w:rsidRPr="00792EEC">
        <w:rPr>
          <w:rFonts w:eastAsia="Times New Roman" w:cstheme="minorHAnsi"/>
          <w:lang w:val="en-US"/>
        </w:rPr>
        <w:br/>
        <w:t>Subject: 00215/22 - RE: community orchards</w:t>
      </w:r>
      <w:r w:rsidRPr="00792EEC">
        <w:rPr>
          <w:rFonts w:eastAsia="Times New Roman" w:cstheme="minorHAnsi"/>
          <w:lang w:val="en-US"/>
        </w:rPr>
        <w:br/>
      </w:r>
      <w:proofErr w:type="gramStart"/>
      <w:r w:rsidRPr="00792EEC">
        <w:rPr>
          <w:rFonts w:eastAsia="Times New Roman" w:cstheme="minorHAnsi"/>
          <w:lang w:val="en-US"/>
        </w:rPr>
        <w:t>To</w:t>
      </w:r>
      <w:proofErr w:type="gramEnd"/>
      <w:r w:rsidRPr="00792EEC">
        <w:rPr>
          <w:rFonts w:eastAsia="Times New Roman" w:cstheme="minorHAnsi"/>
          <w:lang w:val="en-US"/>
        </w:rPr>
        <w:t xml:space="preserve">:  </w:t>
      </w:r>
      <w:r w:rsidRPr="00792EEC">
        <w:rPr>
          <w:rFonts w:eastAsia="Times New Roman" w:cstheme="minorHAnsi"/>
          <w:i/>
          <w:lang w:val="en-US"/>
        </w:rPr>
        <w:t>(redacted)</w:t>
      </w:r>
    </w:p>
    <w:p w:rsidR="00792EEC" w:rsidRPr="00792EEC" w:rsidRDefault="00792EEC" w:rsidP="00792EEC">
      <w:pPr>
        <w:pStyle w:val="xmsonormal"/>
        <w:rPr>
          <w:rFonts w:asciiTheme="minorHAnsi" w:hAnsiTheme="minorHAnsi" w:cstheme="minorHAnsi"/>
        </w:rPr>
      </w:pPr>
      <w:r w:rsidRPr="00792EEC">
        <w:rPr>
          <w:rFonts w:asciiTheme="minorHAnsi" w:hAnsiTheme="minorHAnsi" w:cstheme="minorHAnsi"/>
        </w:rPr>
        <w:t> </w:t>
      </w:r>
    </w:p>
    <w:p w:rsidR="00792EEC" w:rsidRPr="00792EEC" w:rsidRDefault="00792EEC" w:rsidP="00792EEC">
      <w:pPr>
        <w:pStyle w:val="xmsonormal"/>
        <w:rPr>
          <w:rFonts w:asciiTheme="minorHAnsi" w:hAnsiTheme="minorHAnsi" w:cstheme="minorHAnsi"/>
        </w:rPr>
      </w:pPr>
      <w:r w:rsidRPr="00792EEC">
        <w:rPr>
          <w:rFonts w:asciiTheme="minorHAnsi" w:hAnsiTheme="minorHAnsi" w:cstheme="minorHAnsi"/>
        </w:rPr>
        <w:t>I believe that your parish council may be thinking that they would need to apply for a disposal of statutory allotment land in order to establish the orchard. However, this should not strictly be necessary. If the orchard is part of the allotment site (and not its own distinct area) then a disposal would not be necessary as the land could always be re-established as allotment plots in the future if demand made the action necessary. We have many member associations who have established community orchard plots and they did not need to apply to dispose of allotment land to do so.</w:t>
      </w:r>
    </w:p>
    <w:p w:rsidR="00792EEC" w:rsidRPr="00792EEC" w:rsidRDefault="00792EEC" w:rsidP="00792EEC">
      <w:pPr>
        <w:pStyle w:val="xmsonormal"/>
        <w:rPr>
          <w:rFonts w:asciiTheme="minorHAnsi" w:hAnsiTheme="minorHAnsi" w:cstheme="minorHAnsi"/>
        </w:rPr>
      </w:pPr>
      <w:r w:rsidRPr="00792EEC">
        <w:rPr>
          <w:rFonts w:asciiTheme="minorHAnsi" w:hAnsiTheme="minorHAnsi" w:cstheme="minorHAnsi"/>
        </w:rPr>
        <w:t> </w:t>
      </w:r>
    </w:p>
    <w:p w:rsidR="00792EEC" w:rsidRPr="00792EEC" w:rsidRDefault="00792EEC" w:rsidP="00792EEC">
      <w:pPr>
        <w:pStyle w:val="xmsonormal"/>
        <w:rPr>
          <w:rFonts w:asciiTheme="minorHAnsi" w:hAnsiTheme="minorHAnsi" w:cstheme="minorHAnsi"/>
        </w:rPr>
      </w:pPr>
      <w:r w:rsidRPr="00792EEC">
        <w:rPr>
          <w:rFonts w:asciiTheme="minorHAnsi" w:hAnsiTheme="minorHAnsi" w:cstheme="minorHAnsi"/>
        </w:rPr>
        <w:t>Kind regards,</w:t>
      </w:r>
    </w:p>
    <w:p w:rsidR="00792EEC" w:rsidRPr="00792EEC" w:rsidRDefault="00792EEC" w:rsidP="00792EEC">
      <w:pPr>
        <w:pStyle w:val="xmsonormal"/>
        <w:rPr>
          <w:rFonts w:asciiTheme="minorHAnsi" w:hAnsiTheme="minorHAnsi" w:cstheme="minorHAnsi"/>
        </w:rPr>
      </w:pPr>
      <w:r w:rsidRPr="00792EEC">
        <w:rPr>
          <w:rFonts w:asciiTheme="minorHAnsi" w:hAnsiTheme="minorHAnsi" w:cstheme="minorHAnsi"/>
          <w:b/>
          <w:bCs/>
          <w:color w:val="00B050"/>
        </w:rPr>
        <w:t>Tyler Harris</w:t>
      </w:r>
    </w:p>
    <w:p w:rsidR="00792EEC" w:rsidRPr="00792EEC" w:rsidRDefault="00792EEC" w:rsidP="00792EEC">
      <w:pPr>
        <w:pStyle w:val="xmsonormal"/>
        <w:rPr>
          <w:rFonts w:asciiTheme="minorHAnsi" w:hAnsiTheme="minorHAnsi" w:cstheme="minorHAnsi"/>
        </w:rPr>
      </w:pPr>
      <w:r w:rsidRPr="00792EEC">
        <w:rPr>
          <w:rFonts w:asciiTheme="minorHAnsi" w:hAnsiTheme="minorHAnsi" w:cstheme="minorHAnsi"/>
          <w:b/>
          <w:bCs/>
          <w:color w:val="00B050"/>
        </w:rPr>
        <w:t xml:space="preserve">Legal Adviser </w:t>
      </w:r>
    </w:p>
    <w:p w:rsidR="00792EEC" w:rsidRPr="00792EEC" w:rsidRDefault="00792EEC" w:rsidP="00792EEC">
      <w:pPr>
        <w:pStyle w:val="xmsonormal"/>
        <w:rPr>
          <w:rFonts w:asciiTheme="minorHAnsi" w:hAnsiTheme="minorHAnsi" w:cstheme="minorHAnsi"/>
        </w:rPr>
      </w:pPr>
      <w:r w:rsidRPr="00792EEC">
        <w:rPr>
          <w:rFonts w:asciiTheme="minorHAnsi" w:hAnsiTheme="minorHAnsi" w:cstheme="minorHAnsi"/>
          <w:b/>
          <w:bCs/>
          <w:color w:val="1F497D"/>
        </w:rPr>
        <w:t> </w:t>
      </w:r>
    </w:p>
    <w:p w:rsidR="00792EEC" w:rsidRPr="00792EEC" w:rsidRDefault="00F53245" w:rsidP="00792EEC">
      <w:pPr>
        <w:pStyle w:val="xmsonormal"/>
        <w:rPr>
          <w:rFonts w:asciiTheme="minorHAnsi" w:hAnsiTheme="minorHAnsi" w:cstheme="minorHAnsi"/>
        </w:rPr>
      </w:pPr>
      <w:hyperlink r:id="rId7" w:tgtFrame="_blank" w:history="1">
        <w:r w:rsidR="00792EEC" w:rsidRPr="00792EEC">
          <w:rPr>
            <w:rStyle w:val="Hyperlink"/>
            <w:rFonts w:asciiTheme="minorHAnsi" w:hAnsiTheme="minorHAnsi" w:cstheme="minorHAnsi"/>
            <w:b/>
            <w:bCs/>
          </w:rPr>
          <w:t>Join</w:t>
        </w:r>
      </w:hyperlink>
      <w:r w:rsidR="00792EEC" w:rsidRPr="00792EEC">
        <w:rPr>
          <w:rFonts w:asciiTheme="minorHAnsi" w:hAnsiTheme="minorHAnsi" w:cstheme="minorHAnsi"/>
          <w:b/>
          <w:bCs/>
          <w:color w:val="1F497D"/>
        </w:rPr>
        <w:t xml:space="preserve"> </w:t>
      </w:r>
      <w:r w:rsidR="00792EEC" w:rsidRPr="00792EEC">
        <w:rPr>
          <w:rFonts w:asciiTheme="minorHAnsi" w:hAnsiTheme="minorHAnsi" w:cstheme="minorHAnsi"/>
          <w:color w:val="1F497D"/>
        </w:rPr>
        <w:t>the National Allotment Society and help us to provide, promote and preserve allotments for all.</w:t>
      </w:r>
    </w:p>
    <w:p w:rsidR="00792EEC" w:rsidRPr="00792EEC" w:rsidRDefault="00792EEC" w:rsidP="00792EEC">
      <w:pPr>
        <w:pStyle w:val="xmsonormal"/>
        <w:rPr>
          <w:rFonts w:asciiTheme="minorHAnsi" w:hAnsiTheme="minorHAnsi" w:cstheme="minorHAnsi"/>
        </w:rPr>
      </w:pPr>
      <w:r w:rsidRPr="00792EEC">
        <w:rPr>
          <w:rFonts w:asciiTheme="minorHAnsi" w:hAnsiTheme="minorHAnsi" w:cstheme="minorHAnsi"/>
          <w:color w:val="1F497D"/>
        </w:rPr>
        <w:t> </w:t>
      </w:r>
    </w:p>
    <w:p w:rsidR="00792EEC" w:rsidRPr="00792EEC" w:rsidRDefault="00792EEC" w:rsidP="00792EEC">
      <w:pPr>
        <w:pStyle w:val="xmsonormal"/>
        <w:rPr>
          <w:rFonts w:asciiTheme="minorHAnsi" w:hAnsiTheme="minorHAnsi" w:cstheme="minorHAnsi"/>
        </w:rPr>
      </w:pPr>
      <w:r w:rsidRPr="00792EEC">
        <w:rPr>
          <w:rFonts w:asciiTheme="minorHAnsi" w:hAnsiTheme="minorHAnsi" w:cstheme="minorHAnsi"/>
          <w:noProof/>
          <w:color w:val="1F497D"/>
        </w:rPr>
        <w:lastRenderedPageBreak/>
        <w:drawing>
          <wp:inline distT="0" distB="0" distL="0" distR="0" wp14:anchorId="4C492429" wp14:editId="2CFD17AE">
            <wp:extent cx="3686175" cy="1000125"/>
            <wp:effectExtent l="0" t="0" r="9525" b="9525"/>
            <wp:docPr id="1" name="Picture 1" descr="cid:18060adb12f4ce8e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18060adb12f4ce8e91"/>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686175" cy="1000125"/>
                    </a:xfrm>
                    <a:prstGeom prst="rect">
                      <a:avLst/>
                    </a:prstGeom>
                    <a:noFill/>
                    <a:ln>
                      <a:noFill/>
                    </a:ln>
                  </pic:spPr>
                </pic:pic>
              </a:graphicData>
            </a:graphic>
          </wp:inline>
        </w:drawing>
      </w:r>
    </w:p>
    <w:p w:rsidR="00792EEC" w:rsidRPr="00792EEC" w:rsidRDefault="00792EEC" w:rsidP="00792EEC">
      <w:pPr>
        <w:pStyle w:val="xmsonormal"/>
        <w:rPr>
          <w:rFonts w:asciiTheme="minorHAnsi" w:hAnsiTheme="minorHAnsi" w:cstheme="minorHAnsi"/>
        </w:rPr>
      </w:pPr>
      <w:r w:rsidRPr="00792EEC">
        <w:rPr>
          <w:rFonts w:asciiTheme="minorHAnsi" w:hAnsiTheme="minorHAnsi" w:cstheme="minorHAnsi"/>
          <w:color w:val="00B050"/>
        </w:rPr>
        <w:t>O'Dell House, Hunters Road, Corby NN17 5JE</w:t>
      </w:r>
    </w:p>
    <w:p w:rsidR="00792EEC" w:rsidRPr="00792EEC" w:rsidRDefault="00792EEC" w:rsidP="00792EEC">
      <w:pPr>
        <w:pStyle w:val="xmsonormal"/>
        <w:rPr>
          <w:rFonts w:asciiTheme="minorHAnsi" w:hAnsiTheme="minorHAnsi" w:cstheme="minorHAnsi"/>
        </w:rPr>
      </w:pPr>
      <w:r w:rsidRPr="00792EEC">
        <w:rPr>
          <w:rFonts w:asciiTheme="minorHAnsi" w:hAnsiTheme="minorHAnsi" w:cstheme="minorHAnsi"/>
          <w:color w:val="00B050"/>
        </w:rPr>
        <w:t>Tel: 01536 266576</w:t>
      </w:r>
    </w:p>
    <w:p w:rsidR="00792EEC" w:rsidRPr="00792EEC" w:rsidRDefault="00792EEC" w:rsidP="00792EEC">
      <w:pPr>
        <w:pStyle w:val="xmsonormal"/>
        <w:rPr>
          <w:rFonts w:asciiTheme="minorHAnsi" w:hAnsiTheme="minorHAnsi" w:cstheme="minorHAnsi"/>
        </w:rPr>
      </w:pPr>
      <w:r w:rsidRPr="00792EEC">
        <w:rPr>
          <w:rFonts w:asciiTheme="minorHAnsi" w:hAnsiTheme="minorHAnsi" w:cstheme="minorHAnsi"/>
          <w:color w:val="00B050"/>
        </w:rPr>
        <w:t xml:space="preserve">Email: </w:t>
      </w:r>
      <w:hyperlink r:id="rId10" w:tgtFrame="_blank" w:history="1">
        <w:r w:rsidRPr="00792EEC">
          <w:rPr>
            <w:rStyle w:val="Hyperlink"/>
            <w:rFonts w:asciiTheme="minorHAnsi" w:hAnsiTheme="minorHAnsi" w:cstheme="minorHAnsi"/>
            <w:color w:val="00B050"/>
          </w:rPr>
          <w:t>natsoc@nsalg.org.uk</w:t>
        </w:r>
      </w:hyperlink>
      <w:r w:rsidRPr="00792EEC">
        <w:rPr>
          <w:rFonts w:asciiTheme="minorHAnsi" w:hAnsiTheme="minorHAnsi" w:cstheme="minorHAnsi"/>
          <w:color w:val="00B050"/>
        </w:rPr>
        <w:t xml:space="preserve">  Web </w:t>
      </w:r>
      <w:hyperlink r:id="rId11" w:tgtFrame="_blank" w:history="1">
        <w:r w:rsidRPr="00792EEC">
          <w:rPr>
            <w:rStyle w:val="Hyperlink"/>
            <w:rFonts w:asciiTheme="minorHAnsi" w:hAnsiTheme="minorHAnsi" w:cstheme="minorHAnsi"/>
            <w:color w:val="00B050"/>
          </w:rPr>
          <w:t>www.nsalg.org.uk</w:t>
        </w:r>
      </w:hyperlink>
      <w:r w:rsidRPr="00792EEC">
        <w:rPr>
          <w:rFonts w:asciiTheme="minorHAnsi" w:hAnsiTheme="minorHAnsi" w:cstheme="minorHAnsi"/>
          <w:color w:val="00B050"/>
        </w:rPr>
        <w:t xml:space="preserve"> </w:t>
      </w:r>
    </w:p>
    <w:p w:rsidR="00792EEC" w:rsidRPr="00792EEC" w:rsidRDefault="00792EEC" w:rsidP="00792EEC">
      <w:pPr>
        <w:pStyle w:val="xmsonormal"/>
        <w:rPr>
          <w:rFonts w:asciiTheme="minorHAnsi" w:hAnsiTheme="minorHAnsi" w:cstheme="minorHAnsi"/>
        </w:rPr>
      </w:pPr>
      <w:r w:rsidRPr="00792EEC">
        <w:rPr>
          <w:rFonts w:asciiTheme="minorHAnsi" w:hAnsiTheme="minorHAnsi" w:cstheme="minorHAnsi"/>
          <w:color w:val="00B050"/>
        </w:rPr>
        <w:t>Registered in 1930</w:t>
      </w:r>
      <w:proofErr w:type="gramStart"/>
      <w:r w:rsidRPr="00792EEC">
        <w:rPr>
          <w:rFonts w:asciiTheme="minorHAnsi" w:hAnsiTheme="minorHAnsi" w:cstheme="minorHAnsi"/>
          <w:color w:val="00B050"/>
        </w:rPr>
        <w:t>  NO</w:t>
      </w:r>
      <w:proofErr w:type="gramEnd"/>
      <w:r w:rsidRPr="00792EEC">
        <w:rPr>
          <w:rFonts w:asciiTheme="minorHAnsi" w:hAnsiTheme="minorHAnsi" w:cstheme="minorHAnsi"/>
          <w:color w:val="00B050"/>
        </w:rPr>
        <w:t>: 11144R</w:t>
      </w:r>
    </w:p>
    <w:p w:rsidR="00765D3B" w:rsidRPr="00792EEC" w:rsidRDefault="00F53245"/>
    <w:sectPr w:rsidR="00765D3B" w:rsidRPr="00792EEC" w:rsidSect="00792EEC">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2EEC"/>
    <w:rsid w:val="000E6913"/>
    <w:rsid w:val="00311A82"/>
    <w:rsid w:val="00792EEC"/>
    <w:rsid w:val="009367E1"/>
    <w:rsid w:val="00D61AEC"/>
    <w:rsid w:val="00F532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2EEC"/>
    <w:pPr>
      <w:spacing w:after="0" w:line="240" w:lineRule="auto"/>
    </w:pPr>
    <w:rPr>
      <w:rFonts w:eastAsiaTheme="minorEastAsia"/>
      <w:lang w:eastAsia="en-GB"/>
    </w:rPr>
  </w:style>
  <w:style w:type="paragraph" w:styleId="Heading3">
    <w:name w:val="heading 3"/>
    <w:basedOn w:val="Normal"/>
    <w:link w:val="Heading3Char"/>
    <w:uiPriority w:val="9"/>
    <w:semiHidden/>
    <w:unhideWhenUsed/>
    <w:qFormat/>
    <w:rsid w:val="00792EEC"/>
    <w:pPr>
      <w:spacing w:before="100" w:beforeAutospacing="1" w:after="100" w:afterAutospacing="1"/>
      <w:outlineLvl w:val="2"/>
    </w:pPr>
    <w:rPr>
      <w:rFonts w:ascii="Calibri" w:eastAsia="Times New Roman" w:hAnsi="Calibri" w:cs="Calibri"/>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792EEC"/>
    <w:rPr>
      <w:rFonts w:ascii="Calibri" w:eastAsia="Times New Roman" w:hAnsi="Calibri" w:cs="Calibri"/>
      <w:b/>
      <w:bCs/>
      <w:sz w:val="27"/>
      <w:szCs w:val="27"/>
      <w:lang w:eastAsia="en-GB"/>
    </w:rPr>
  </w:style>
  <w:style w:type="character" w:styleId="Hyperlink">
    <w:name w:val="Hyperlink"/>
    <w:basedOn w:val="DefaultParagraphFont"/>
    <w:uiPriority w:val="99"/>
    <w:semiHidden/>
    <w:unhideWhenUsed/>
    <w:rsid w:val="00792EEC"/>
    <w:rPr>
      <w:color w:val="0000FF"/>
      <w:u w:val="single"/>
    </w:rPr>
  </w:style>
  <w:style w:type="paragraph" w:customStyle="1" w:styleId="xmsonormal">
    <w:name w:val="x_msonormal"/>
    <w:basedOn w:val="Normal"/>
    <w:rsid w:val="00792EEC"/>
    <w:rPr>
      <w:rFonts w:ascii="Calibri" w:hAnsi="Calibri" w:cs="Calibri"/>
    </w:rPr>
  </w:style>
  <w:style w:type="character" w:styleId="Strong">
    <w:name w:val="Strong"/>
    <w:basedOn w:val="DefaultParagraphFont"/>
    <w:uiPriority w:val="22"/>
    <w:qFormat/>
    <w:rsid w:val="00792EEC"/>
    <w:rPr>
      <w:b/>
      <w:bCs/>
    </w:rPr>
  </w:style>
  <w:style w:type="paragraph" w:styleId="BalloonText">
    <w:name w:val="Balloon Text"/>
    <w:basedOn w:val="Normal"/>
    <w:link w:val="BalloonTextChar"/>
    <w:uiPriority w:val="99"/>
    <w:semiHidden/>
    <w:unhideWhenUsed/>
    <w:rsid w:val="00792EEC"/>
    <w:rPr>
      <w:rFonts w:ascii="Tahoma" w:hAnsi="Tahoma" w:cs="Tahoma"/>
      <w:sz w:val="16"/>
      <w:szCs w:val="16"/>
    </w:rPr>
  </w:style>
  <w:style w:type="character" w:customStyle="1" w:styleId="BalloonTextChar">
    <w:name w:val="Balloon Text Char"/>
    <w:basedOn w:val="DefaultParagraphFont"/>
    <w:link w:val="BalloonText"/>
    <w:uiPriority w:val="99"/>
    <w:semiHidden/>
    <w:rsid w:val="00792EEC"/>
    <w:rPr>
      <w:rFonts w:ascii="Tahoma" w:eastAsiaTheme="minorEastAsia" w:hAnsi="Tahoma" w:cs="Tahoma"/>
      <w:sz w:val="16"/>
      <w:szCs w:val="16"/>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2EEC"/>
    <w:pPr>
      <w:spacing w:after="0" w:line="240" w:lineRule="auto"/>
    </w:pPr>
    <w:rPr>
      <w:rFonts w:eastAsiaTheme="minorEastAsia"/>
      <w:lang w:eastAsia="en-GB"/>
    </w:rPr>
  </w:style>
  <w:style w:type="paragraph" w:styleId="Heading3">
    <w:name w:val="heading 3"/>
    <w:basedOn w:val="Normal"/>
    <w:link w:val="Heading3Char"/>
    <w:uiPriority w:val="9"/>
    <w:semiHidden/>
    <w:unhideWhenUsed/>
    <w:qFormat/>
    <w:rsid w:val="00792EEC"/>
    <w:pPr>
      <w:spacing w:before="100" w:beforeAutospacing="1" w:after="100" w:afterAutospacing="1"/>
      <w:outlineLvl w:val="2"/>
    </w:pPr>
    <w:rPr>
      <w:rFonts w:ascii="Calibri" w:eastAsia="Times New Roman" w:hAnsi="Calibri" w:cs="Calibri"/>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792EEC"/>
    <w:rPr>
      <w:rFonts w:ascii="Calibri" w:eastAsia="Times New Roman" w:hAnsi="Calibri" w:cs="Calibri"/>
      <w:b/>
      <w:bCs/>
      <w:sz w:val="27"/>
      <w:szCs w:val="27"/>
      <w:lang w:eastAsia="en-GB"/>
    </w:rPr>
  </w:style>
  <w:style w:type="character" w:styleId="Hyperlink">
    <w:name w:val="Hyperlink"/>
    <w:basedOn w:val="DefaultParagraphFont"/>
    <w:uiPriority w:val="99"/>
    <w:semiHidden/>
    <w:unhideWhenUsed/>
    <w:rsid w:val="00792EEC"/>
    <w:rPr>
      <w:color w:val="0000FF"/>
      <w:u w:val="single"/>
    </w:rPr>
  </w:style>
  <w:style w:type="paragraph" w:customStyle="1" w:styleId="xmsonormal">
    <w:name w:val="x_msonormal"/>
    <w:basedOn w:val="Normal"/>
    <w:rsid w:val="00792EEC"/>
    <w:rPr>
      <w:rFonts w:ascii="Calibri" w:hAnsi="Calibri" w:cs="Calibri"/>
    </w:rPr>
  </w:style>
  <w:style w:type="character" w:styleId="Strong">
    <w:name w:val="Strong"/>
    <w:basedOn w:val="DefaultParagraphFont"/>
    <w:uiPriority w:val="22"/>
    <w:qFormat/>
    <w:rsid w:val="00792EEC"/>
    <w:rPr>
      <w:b/>
      <w:bCs/>
    </w:rPr>
  </w:style>
  <w:style w:type="paragraph" w:styleId="BalloonText">
    <w:name w:val="Balloon Text"/>
    <w:basedOn w:val="Normal"/>
    <w:link w:val="BalloonTextChar"/>
    <w:uiPriority w:val="99"/>
    <w:semiHidden/>
    <w:unhideWhenUsed/>
    <w:rsid w:val="00792EEC"/>
    <w:rPr>
      <w:rFonts w:ascii="Tahoma" w:hAnsi="Tahoma" w:cs="Tahoma"/>
      <w:sz w:val="16"/>
      <w:szCs w:val="16"/>
    </w:rPr>
  </w:style>
  <w:style w:type="character" w:customStyle="1" w:styleId="BalloonTextChar">
    <w:name w:val="Balloon Text Char"/>
    <w:basedOn w:val="DefaultParagraphFont"/>
    <w:link w:val="BalloonText"/>
    <w:uiPriority w:val="99"/>
    <w:semiHidden/>
    <w:rsid w:val="00792EEC"/>
    <w:rPr>
      <w:rFonts w:ascii="Tahoma" w:eastAsiaTheme="minorEastAsia" w:hAnsi="Tahoma" w:cs="Tahoma"/>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638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nsalg.org.uk/join-u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Natsoc@nsalg.org.uk" TargetMode="External"/><Relationship Id="rId11" Type="http://schemas.openxmlformats.org/officeDocument/2006/relationships/hyperlink" Target="http://www.nsalg.org.uk/" TargetMode="External"/><Relationship Id="rId5" Type="http://schemas.openxmlformats.org/officeDocument/2006/relationships/webSettings" Target="webSettings.xml"/><Relationship Id="rId10" Type="http://schemas.openxmlformats.org/officeDocument/2006/relationships/hyperlink" Target="mailto:natsoc@nsalg.org.uk" TargetMode="External"/><Relationship Id="rId4" Type="http://schemas.openxmlformats.org/officeDocument/2006/relationships/settings" Target="settings.xml"/><Relationship Id="rId9" Type="http://schemas.openxmlformats.org/officeDocument/2006/relationships/image" Target="cid:18060adb12f4ce8e9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723D2-6818-49A7-9342-F886ABCCD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511</Words>
  <Characters>2916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dc:creator>
  <cp:lastModifiedBy>Stephanie</cp:lastModifiedBy>
  <cp:revision>2</cp:revision>
  <dcterms:created xsi:type="dcterms:W3CDTF">2022-12-08T18:08:00Z</dcterms:created>
  <dcterms:modified xsi:type="dcterms:W3CDTF">2022-12-08T18:08:00Z</dcterms:modified>
</cp:coreProperties>
</file>